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4DF7" w14:textId="77777777" w:rsidR="00C01FE9" w:rsidRDefault="00C01FE9">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First Start Partnerships for Children and Families</w:t>
      </w:r>
    </w:p>
    <w:p w14:paraId="545AEDCC" w14:textId="77777777" w:rsidR="00FD6DD5" w:rsidRPr="00773723" w:rsidRDefault="00CD6585">
      <w:pPr>
        <w:tabs>
          <w:tab w:val="right" w:pos="9180"/>
          <w:tab w:val="left" w:pos="2160"/>
          <w:tab w:val="left" w:pos="1440"/>
          <w:tab w:val="left" w:pos="720"/>
        </w:tabs>
        <w:spacing w:line="240" w:lineRule="auto"/>
        <w:jc w:val="center"/>
        <w:rPr>
          <w:rFonts w:ascii="Georgia" w:hAnsi="Georgia"/>
          <w:b/>
          <w:sz w:val="24"/>
          <w:szCs w:val="24"/>
        </w:rPr>
      </w:pPr>
      <w:r w:rsidRPr="00773723">
        <w:rPr>
          <w:rFonts w:ascii="Georgia" w:hAnsi="Georgia"/>
          <w:b/>
          <w:sz w:val="24"/>
          <w:szCs w:val="24"/>
        </w:rPr>
        <w:t xml:space="preserve">Policy Council </w:t>
      </w:r>
      <w:r w:rsidR="00555C1D">
        <w:rPr>
          <w:rFonts w:ascii="Georgia" w:hAnsi="Georgia"/>
          <w:b/>
          <w:sz w:val="24"/>
          <w:szCs w:val="24"/>
        </w:rPr>
        <w:t xml:space="preserve">Zoom </w:t>
      </w:r>
      <w:r w:rsidRPr="00773723">
        <w:rPr>
          <w:rFonts w:ascii="Georgia" w:hAnsi="Georgia"/>
          <w:b/>
          <w:sz w:val="24"/>
          <w:szCs w:val="24"/>
        </w:rPr>
        <w:t>M</w:t>
      </w:r>
      <w:r w:rsidR="00A64636">
        <w:rPr>
          <w:rFonts w:ascii="Georgia" w:hAnsi="Georgia"/>
          <w:b/>
          <w:sz w:val="24"/>
          <w:szCs w:val="24"/>
        </w:rPr>
        <w:t xml:space="preserve">eeting </w:t>
      </w:r>
      <w:r w:rsidR="00A64636">
        <w:rPr>
          <w:rFonts w:ascii="Georgia" w:hAnsi="Georgia"/>
          <w:b/>
          <w:sz w:val="24"/>
          <w:szCs w:val="24"/>
        </w:rPr>
        <w:br/>
        <w:t>Minutes</w:t>
      </w:r>
    </w:p>
    <w:p w14:paraId="3F6188B2" w14:textId="3DDC6A3A" w:rsidR="001B73E0" w:rsidRDefault="002E7B24">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 xml:space="preserve">Tuesday, </w:t>
      </w:r>
      <w:r w:rsidR="003016BB">
        <w:rPr>
          <w:rFonts w:ascii="Georgia" w:hAnsi="Georgia"/>
          <w:b/>
          <w:sz w:val="24"/>
          <w:szCs w:val="24"/>
        </w:rPr>
        <w:t>February 15</w:t>
      </w:r>
      <w:bookmarkStart w:id="0" w:name="_GoBack"/>
      <w:bookmarkEnd w:id="0"/>
      <w:r>
        <w:rPr>
          <w:rFonts w:ascii="Georgia" w:hAnsi="Georgia"/>
          <w:b/>
          <w:sz w:val="24"/>
          <w:szCs w:val="24"/>
        </w:rPr>
        <w:t>, 2022</w:t>
      </w:r>
    </w:p>
    <w:p w14:paraId="1BC5E97C" w14:textId="20153443" w:rsidR="00610F0E" w:rsidRPr="00773723" w:rsidRDefault="00EC1AE2" w:rsidP="00876CB6">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 xml:space="preserve"> </w:t>
      </w:r>
      <w:r w:rsidR="006234B4">
        <w:rPr>
          <w:rFonts w:ascii="Georgia" w:hAnsi="Georgia"/>
          <w:b/>
          <w:sz w:val="24"/>
          <w:szCs w:val="24"/>
        </w:rPr>
        <w:t>10:00-11:00 a</w:t>
      </w:r>
      <w:r w:rsidR="00CD6585" w:rsidRPr="00773723">
        <w:rPr>
          <w:rFonts w:ascii="Georgia" w:hAnsi="Georgia"/>
          <w:b/>
          <w:sz w:val="24"/>
          <w:szCs w:val="24"/>
        </w:rPr>
        <w:t>m</w:t>
      </w:r>
    </w:p>
    <w:p w14:paraId="129B0534" w14:textId="77777777" w:rsidR="005C350D" w:rsidRPr="00773723" w:rsidRDefault="005C350D">
      <w:pPr>
        <w:tabs>
          <w:tab w:val="right" w:pos="9180"/>
          <w:tab w:val="left" w:pos="2160"/>
          <w:tab w:val="left" w:pos="1440"/>
          <w:tab w:val="left" w:pos="720"/>
        </w:tabs>
        <w:spacing w:line="240" w:lineRule="auto"/>
        <w:jc w:val="center"/>
        <w:rPr>
          <w:rFonts w:ascii="Georgia" w:hAnsi="Georgia"/>
          <w:sz w:val="24"/>
          <w:szCs w:val="24"/>
        </w:rPr>
      </w:pPr>
    </w:p>
    <w:p w14:paraId="37ED3464" w14:textId="2B3373D0" w:rsidR="00BF0740" w:rsidRDefault="00610F0E" w:rsidP="00BF0740">
      <w:pPr>
        <w:pStyle w:val="NormalWeb"/>
        <w:spacing w:before="0" w:beforeAutospacing="0" w:after="0" w:afterAutospacing="0"/>
        <w:rPr>
          <w:rFonts w:ascii="Georgia" w:hAnsi="Georgia"/>
        </w:rPr>
      </w:pPr>
      <w:r>
        <w:rPr>
          <w:rFonts w:ascii="Georgia" w:hAnsi="Georgia"/>
          <w:b/>
        </w:rPr>
        <w:t>Members in Attendance:</w:t>
      </w:r>
      <w:r w:rsidR="009419C3">
        <w:rPr>
          <w:rFonts w:ascii="Georgia" w:hAnsi="Georgia"/>
        </w:rPr>
        <w:t xml:space="preserve"> </w:t>
      </w:r>
      <w:r w:rsidR="002E7B24">
        <w:rPr>
          <w:rFonts w:ascii="Georgia" w:hAnsi="Georgia"/>
        </w:rPr>
        <w:t xml:space="preserve">Lindsay Weaver, </w:t>
      </w:r>
      <w:r w:rsidR="00AF1255">
        <w:rPr>
          <w:rFonts w:ascii="Georgia" w:hAnsi="Georgia"/>
        </w:rPr>
        <w:t>Holly Dockery, Franke Jo</w:t>
      </w:r>
    </w:p>
    <w:p w14:paraId="3FF8E7B6" w14:textId="5B78B03F" w:rsidR="00BF0740" w:rsidRDefault="00BF0740" w:rsidP="00BF0740">
      <w:pPr>
        <w:pStyle w:val="NormalWeb"/>
        <w:spacing w:before="0" w:beforeAutospacing="0" w:after="0" w:afterAutospacing="0"/>
        <w:rPr>
          <w:rFonts w:ascii="Georgia" w:hAnsi="Georgia"/>
        </w:rPr>
      </w:pPr>
      <w:r w:rsidRPr="00BF0740">
        <w:rPr>
          <w:rFonts w:ascii="Georgia" w:hAnsi="Georgia"/>
          <w:b/>
        </w:rPr>
        <w:t>Staff in Attendance:</w:t>
      </w:r>
      <w:r>
        <w:rPr>
          <w:rFonts w:ascii="Georgia" w:hAnsi="Georgia"/>
        </w:rPr>
        <w:t xml:space="preserve"> Diane Hummel, Jessica </w:t>
      </w:r>
      <w:proofErr w:type="spellStart"/>
      <w:r>
        <w:rPr>
          <w:rFonts w:ascii="Georgia" w:hAnsi="Georgia"/>
        </w:rPr>
        <w:t>Kreigline</w:t>
      </w:r>
      <w:proofErr w:type="spellEnd"/>
      <w:r w:rsidR="00AF1255">
        <w:rPr>
          <w:rFonts w:ascii="Georgia" w:hAnsi="Georgia"/>
        </w:rPr>
        <w:t>, Nicole Nicholson</w:t>
      </w:r>
    </w:p>
    <w:p w14:paraId="6023567C" w14:textId="2D0E1D28" w:rsidR="00610F0E" w:rsidRDefault="00610F0E" w:rsidP="00BF0740">
      <w:pPr>
        <w:pStyle w:val="NormalWeb"/>
        <w:spacing w:before="0" w:beforeAutospacing="0" w:after="0" w:afterAutospacing="0"/>
        <w:rPr>
          <w:rFonts w:ascii="Georgia" w:hAnsi="Georgia"/>
        </w:rPr>
      </w:pPr>
    </w:p>
    <w:p w14:paraId="46B9AE89" w14:textId="77777777" w:rsidR="00610F0E" w:rsidRPr="00610F0E" w:rsidRDefault="00610F0E" w:rsidP="00610F0E">
      <w:pPr>
        <w:tabs>
          <w:tab w:val="right" w:pos="9180"/>
          <w:tab w:val="left" w:pos="2160"/>
          <w:tab w:val="left" w:pos="1440"/>
          <w:tab w:val="left" w:pos="720"/>
        </w:tabs>
        <w:spacing w:line="240" w:lineRule="auto"/>
        <w:ind w:left="720"/>
        <w:rPr>
          <w:rFonts w:ascii="Georgia" w:hAnsi="Georgia"/>
          <w:sz w:val="24"/>
          <w:szCs w:val="24"/>
        </w:rPr>
      </w:pPr>
    </w:p>
    <w:p w14:paraId="5C698F4A" w14:textId="0A16A459" w:rsidR="005C350D" w:rsidRPr="00773723" w:rsidRDefault="00CD6585">
      <w:pPr>
        <w:numPr>
          <w:ilvl w:val="0"/>
          <w:numId w:val="1"/>
        </w:numPr>
        <w:tabs>
          <w:tab w:val="right" w:pos="9180"/>
          <w:tab w:val="left" w:pos="2160"/>
          <w:tab w:val="left" w:pos="1440"/>
          <w:tab w:val="left" w:pos="720"/>
        </w:tabs>
        <w:spacing w:line="240" w:lineRule="auto"/>
        <w:rPr>
          <w:rFonts w:ascii="Georgia" w:hAnsi="Georgia"/>
          <w:sz w:val="24"/>
          <w:szCs w:val="24"/>
        </w:rPr>
      </w:pPr>
      <w:r w:rsidRPr="00773723">
        <w:rPr>
          <w:rFonts w:ascii="Georgia" w:hAnsi="Georgia"/>
          <w:b/>
          <w:sz w:val="24"/>
          <w:szCs w:val="24"/>
        </w:rPr>
        <w:t xml:space="preserve">Welcome </w:t>
      </w:r>
      <w:r w:rsidR="00BF0740">
        <w:rPr>
          <w:rFonts w:ascii="Georgia" w:hAnsi="Georgia"/>
          <w:sz w:val="24"/>
          <w:szCs w:val="24"/>
        </w:rPr>
        <w:t xml:space="preserve">Meeting called to order at </w:t>
      </w:r>
      <w:r w:rsidR="00AF1255">
        <w:rPr>
          <w:rFonts w:ascii="Georgia" w:hAnsi="Georgia"/>
          <w:sz w:val="24"/>
          <w:szCs w:val="24"/>
        </w:rPr>
        <w:t>10:00am by Holly Dockery.</w:t>
      </w:r>
    </w:p>
    <w:p w14:paraId="58AAFBB3" w14:textId="6F3AD3C7" w:rsidR="005C350D" w:rsidRPr="00CF7B46" w:rsidRDefault="00CD6585" w:rsidP="00CF7B46">
      <w:pPr>
        <w:numPr>
          <w:ilvl w:val="0"/>
          <w:numId w:val="1"/>
        </w:numPr>
        <w:tabs>
          <w:tab w:val="right" w:pos="9180"/>
          <w:tab w:val="left" w:pos="2160"/>
          <w:tab w:val="left" w:pos="1440"/>
          <w:tab w:val="left" w:pos="720"/>
        </w:tabs>
        <w:spacing w:before="200" w:line="240" w:lineRule="auto"/>
        <w:rPr>
          <w:rFonts w:ascii="Georgia" w:hAnsi="Georgia"/>
          <w:sz w:val="24"/>
          <w:szCs w:val="24"/>
        </w:rPr>
      </w:pPr>
      <w:r w:rsidRPr="00773723">
        <w:rPr>
          <w:rFonts w:ascii="Georgia" w:hAnsi="Georgia"/>
          <w:b/>
          <w:sz w:val="24"/>
          <w:szCs w:val="24"/>
        </w:rPr>
        <w:t xml:space="preserve">Old Business </w:t>
      </w:r>
      <w:r w:rsidRPr="00CF7B46">
        <w:rPr>
          <w:rFonts w:ascii="Georgia" w:hAnsi="Georgia"/>
          <w:sz w:val="24"/>
          <w:szCs w:val="24"/>
        </w:rPr>
        <w:tab/>
        <w:t xml:space="preserve"> </w:t>
      </w:r>
    </w:p>
    <w:p w14:paraId="3286D87F" w14:textId="7EEDCD04" w:rsidR="00773723" w:rsidRDefault="00AF1255" w:rsidP="00610F0E">
      <w:pPr>
        <w:numPr>
          <w:ilvl w:val="1"/>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u w:val="single"/>
        </w:rPr>
        <w:t>January</w:t>
      </w:r>
      <w:r w:rsidR="00AD4262">
        <w:rPr>
          <w:rFonts w:ascii="Georgia" w:hAnsi="Georgia"/>
          <w:sz w:val="24"/>
          <w:szCs w:val="24"/>
          <w:u w:val="single"/>
        </w:rPr>
        <w:t xml:space="preserve"> m</w:t>
      </w:r>
      <w:r w:rsidR="00FD6DD5" w:rsidRPr="000F65BB">
        <w:rPr>
          <w:rFonts w:ascii="Georgia" w:hAnsi="Georgia"/>
          <w:sz w:val="24"/>
          <w:szCs w:val="24"/>
          <w:u w:val="single"/>
        </w:rPr>
        <w:t>inutes</w:t>
      </w:r>
      <w:r w:rsidR="00610F0E">
        <w:rPr>
          <w:rFonts w:ascii="Georgia" w:hAnsi="Georgia"/>
          <w:sz w:val="24"/>
          <w:szCs w:val="24"/>
        </w:rPr>
        <w:t xml:space="preserve">: </w:t>
      </w:r>
      <w:r w:rsidR="00610F0E" w:rsidRPr="00610F0E">
        <w:rPr>
          <w:rFonts w:ascii="Georgia" w:hAnsi="Georgia"/>
          <w:sz w:val="24"/>
          <w:szCs w:val="24"/>
        </w:rPr>
        <w:t>The minutes f</w:t>
      </w:r>
      <w:r w:rsidR="00AD4262">
        <w:rPr>
          <w:rFonts w:ascii="Georgia" w:hAnsi="Georgia"/>
          <w:sz w:val="24"/>
          <w:szCs w:val="24"/>
        </w:rPr>
        <w:t>rom</w:t>
      </w:r>
      <w:r>
        <w:rPr>
          <w:rFonts w:ascii="Georgia" w:hAnsi="Georgia"/>
          <w:sz w:val="24"/>
          <w:szCs w:val="24"/>
        </w:rPr>
        <w:t xml:space="preserve"> January</w:t>
      </w:r>
      <w:r w:rsidR="006234B4">
        <w:rPr>
          <w:rFonts w:ascii="Georgia" w:hAnsi="Georgia"/>
          <w:sz w:val="24"/>
          <w:szCs w:val="24"/>
        </w:rPr>
        <w:t xml:space="preserve"> were reviewed. </w:t>
      </w:r>
      <w:r w:rsidR="002E7B24">
        <w:rPr>
          <w:rFonts w:ascii="Georgia" w:hAnsi="Georgia"/>
          <w:sz w:val="24"/>
          <w:szCs w:val="24"/>
        </w:rPr>
        <w:t>Lindsay motioned to</w:t>
      </w:r>
      <w:r w:rsidR="006234B4">
        <w:rPr>
          <w:rFonts w:ascii="Georgia" w:hAnsi="Georgia"/>
          <w:sz w:val="24"/>
          <w:szCs w:val="24"/>
        </w:rPr>
        <w:t xml:space="preserve"> approve the minutes. </w:t>
      </w:r>
      <w:r>
        <w:rPr>
          <w:rFonts w:ascii="Georgia" w:hAnsi="Georgia"/>
          <w:sz w:val="24"/>
          <w:szCs w:val="24"/>
        </w:rPr>
        <w:t>Holly</w:t>
      </w:r>
      <w:r w:rsidR="006234B4">
        <w:rPr>
          <w:rFonts w:ascii="Georgia" w:hAnsi="Georgia"/>
          <w:sz w:val="24"/>
          <w:szCs w:val="24"/>
        </w:rPr>
        <w:t xml:space="preserve"> seconded the motion. Motion passed.</w:t>
      </w:r>
    </w:p>
    <w:p w14:paraId="7A2C4B23" w14:textId="77777777" w:rsidR="0084549D" w:rsidRPr="00610F0E" w:rsidRDefault="0084549D" w:rsidP="0084549D">
      <w:pPr>
        <w:tabs>
          <w:tab w:val="right" w:pos="9180"/>
          <w:tab w:val="left" w:pos="2160"/>
          <w:tab w:val="left" w:pos="1440"/>
          <w:tab w:val="left" w:pos="720"/>
        </w:tabs>
        <w:spacing w:line="240" w:lineRule="auto"/>
        <w:ind w:left="1440"/>
        <w:rPr>
          <w:rFonts w:ascii="Georgia" w:hAnsi="Georgia"/>
          <w:sz w:val="24"/>
          <w:szCs w:val="24"/>
        </w:rPr>
      </w:pPr>
    </w:p>
    <w:p w14:paraId="21213BA0" w14:textId="4CFD0A1D" w:rsidR="00DE42BE" w:rsidRDefault="00AF1255" w:rsidP="00FE1D9D">
      <w:pPr>
        <w:numPr>
          <w:ilvl w:val="1"/>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u w:val="single"/>
        </w:rPr>
        <w:t>January</w:t>
      </w:r>
      <w:r w:rsidR="002E7B24">
        <w:rPr>
          <w:rFonts w:ascii="Georgia" w:hAnsi="Georgia"/>
          <w:sz w:val="24"/>
          <w:szCs w:val="24"/>
          <w:u w:val="single"/>
        </w:rPr>
        <w:t xml:space="preserve"> </w:t>
      </w:r>
      <w:r w:rsidR="00CB2126" w:rsidRPr="000F65BB">
        <w:rPr>
          <w:rFonts w:ascii="Georgia" w:hAnsi="Georgia"/>
          <w:sz w:val="24"/>
          <w:szCs w:val="24"/>
          <w:u w:val="single"/>
        </w:rPr>
        <w:t xml:space="preserve">Financials </w:t>
      </w:r>
      <w:r w:rsidR="001B73E0" w:rsidRPr="000F65BB">
        <w:rPr>
          <w:rFonts w:ascii="Georgia" w:hAnsi="Georgia"/>
          <w:sz w:val="24"/>
          <w:szCs w:val="24"/>
          <w:u w:val="single"/>
        </w:rPr>
        <w:t>and Credit Card</w:t>
      </w:r>
      <w:r w:rsidR="000F65BB" w:rsidRPr="000F65BB">
        <w:rPr>
          <w:rFonts w:ascii="Georgia" w:hAnsi="Georgia"/>
          <w:sz w:val="24"/>
          <w:szCs w:val="24"/>
          <w:u w:val="single"/>
        </w:rPr>
        <w:t xml:space="preserve"> Expenditures:</w:t>
      </w:r>
      <w:r w:rsidR="008307E6">
        <w:rPr>
          <w:rFonts w:ascii="Georgia" w:hAnsi="Georgia"/>
          <w:sz w:val="24"/>
          <w:szCs w:val="24"/>
        </w:rPr>
        <w:t xml:space="preserve"> </w:t>
      </w:r>
      <w:r w:rsidR="004869E4">
        <w:rPr>
          <w:rFonts w:ascii="Georgia" w:hAnsi="Georgia"/>
          <w:sz w:val="24"/>
          <w:szCs w:val="24"/>
        </w:rPr>
        <w:t xml:space="preserve">Jessica </w:t>
      </w:r>
      <w:proofErr w:type="spellStart"/>
      <w:r w:rsidR="004869E4">
        <w:rPr>
          <w:rFonts w:ascii="Georgia" w:hAnsi="Georgia"/>
          <w:sz w:val="24"/>
          <w:szCs w:val="24"/>
        </w:rPr>
        <w:t>Kreigline</w:t>
      </w:r>
      <w:proofErr w:type="spellEnd"/>
      <w:r w:rsidR="00AD4262">
        <w:rPr>
          <w:rFonts w:ascii="Georgia" w:hAnsi="Georgia"/>
          <w:sz w:val="24"/>
          <w:szCs w:val="24"/>
        </w:rPr>
        <w:t xml:space="preserve"> </w:t>
      </w:r>
      <w:r>
        <w:rPr>
          <w:rFonts w:ascii="Georgia" w:hAnsi="Georgia"/>
          <w:sz w:val="24"/>
          <w:szCs w:val="24"/>
        </w:rPr>
        <w:t xml:space="preserve">reports the grants are basically on target. The state grants </w:t>
      </w:r>
      <w:proofErr w:type="gramStart"/>
      <w:r>
        <w:rPr>
          <w:rFonts w:ascii="Georgia" w:hAnsi="Georgia"/>
          <w:sz w:val="24"/>
          <w:szCs w:val="24"/>
        </w:rPr>
        <w:t>are in need of</w:t>
      </w:r>
      <w:proofErr w:type="gramEnd"/>
      <w:r>
        <w:rPr>
          <w:rFonts w:ascii="Georgia" w:hAnsi="Georgia"/>
          <w:sz w:val="24"/>
          <w:szCs w:val="24"/>
        </w:rPr>
        <w:t xml:space="preserve"> a little work. Cleaning contracts were moved to a different line item. There is 59,000 of CACFP money that can be used towards grants, waiting on funding. New food service vendor, The Family Table. Lindsay motioned to approve. Holly seconded the motion, Motion passed. </w:t>
      </w:r>
    </w:p>
    <w:p w14:paraId="39FA1456" w14:textId="77777777" w:rsidR="00AF1255" w:rsidRDefault="00AF1255" w:rsidP="00AF1255">
      <w:pPr>
        <w:pStyle w:val="ListParagraph"/>
        <w:rPr>
          <w:rFonts w:ascii="Georgia" w:hAnsi="Georgia"/>
          <w:sz w:val="24"/>
          <w:szCs w:val="24"/>
        </w:rPr>
      </w:pPr>
    </w:p>
    <w:p w14:paraId="2279E95B" w14:textId="5D70C0C7" w:rsidR="00AF1255" w:rsidRDefault="00AF1255" w:rsidP="00FE1D9D">
      <w:pPr>
        <w:numPr>
          <w:ilvl w:val="1"/>
          <w:numId w:val="1"/>
        </w:numPr>
        <w:tabs>
          <w:tab w:val="right" w:pos="9180"/>
          <w:tab w:val="left" w:pos="2160"/>
          <w:tab w:val="left" w:pos="1440"/>
          <w:tab w:val="left" w:pos="720"/>
        </w:tabs>
        <w:spacing w:line="240" w:lineRule="auto"/>
        <w:rPr>
          <w:rFonts w:ascii="Georgia" w:hAnsi="Georgia"/>
          <w:sz w:val="24"/>
          <w:szCs w:val="24"/>
        </w:rPr>
      </w:pPr>
      <w:r w:rsidRPr="00AF1255">
        <w:rPr>
          <w:rFonts w:ascii="Georgia" w:hAnsi="Georgia"/>
          <w:sz w:val="24"/>
          <w:szCs w:val="24"/>
          <w:u w:val="single"/>
        </w:rPr>
        <w:t>RIF</w:t>
      </w:r>
      <w:r>
        <w:rPr>
          <w:rFonts w:ascii="Georgia" w:hAnsi="Georgia"/>
          <w:sz w:val="24"/>
          <w:szCs w:val="24"/>
        </w:rPr>
        <w:t xml:space="preserve">: Program Coordinator did some </w:t>
      </w:r>
      <w:proofErr w:type="gramStart"/>
      <w:r>
        <w:rPr>
          <w:rFonts w:ascii="Georgia" w:hAnsi="Georgia"/>
          <w:sz w:val="24"/>
          <w:szCs w:val="24"/>
        </w:rPr>
        <w:t>research,</w:t>
      </w:r>
      <w:proofErr w:type="gramEnd"/>
      <w:r>
        <w:rPr>
          <w:rFonts w:ascii="Georgia" w:hAnsi="Georgia"/>
          <w:sz w:val="24"/>
          <w:szCs w:val="24"/>
        </w:rPr>
        <w:t xml:space="preserve"> RIF grants are still available to apply for funding to purchase books. Books can be for at home libraries or in the classroom. </w:t>
      </w:r>
    </w:p>
    <w:p w14:paraId="3A24DDD0" w14:textId="37AC4DE9" w:rsidR="00B13D25" w:rsidRPr="00C51E97" w:rsidRDefault="00170BE1" w:rsidP="00C51E97">
      <w:pPr>
        <w:numPr>
          <w:ilvl w:val="0"/>
          <w:numId w:val="1"/>
        </w:numPr>
        <w:tabs>
          <w:tab w:val="left" w:pos="1440"/>
          <w:tab w:val="left" w:pos="720"/>
          <w:tab w:val="right" w:pos="9180"/>
          <w:tab w:val="left" w:pos="2160"/>
          <w:tab w:val="left" w:pos="1440"/>
          <w:tab w:val="left" w:pos="720"/>
        </w:tabs>
        <w:spacing w:before="200" w:line="240" w:lineRule="auto"/>
        <w:rPr>
          <w:rFonts w:ascii="Georgia" w:hAnsi="Georgia"/>
          <w:sz w:val="24"/>
          <w:szCs w:val="24"/>
        </w:rPr>
      </w:pPr>
      <w:r>
        <w:rPr>
          <w:rFonts w:ascii="Georgia" w:hAnsi="Georgia"/>
          <w:b/>
          <w:sz w:val="24"/>
          <w:szCs w:val="24"/>
        </w:rPr>
        <w:t>New Business</w:t>
      </w:r>
      <w:r w:rsidRPr="00773723">
        <w:rPr>
          <w:rFonts w:ascii="Georgia" w:hAnsi="Georgia"/>
          <w:b/>
          <w:sz w:val="24"/>
          <w:szCs w:val="24"/>
        </w:rPr>
        <w:t xml:space="preserve"> </w:t>
      </w:r>
      <w:r w:rsidRPr="008A2153">
        <w:rPr>
          <w:rFonts w:ascii="Georgia" w:hAnsi="Georgia"/>
          <w:sz w:val="24"/>
          <w:szCs w:val="24"/>
        </w:rPr>
        <w:t xml:space="preserve"> </w:t>
      </w:r>
    </w:p>
    <w:p w14:paraId="63D215CD" w14:textId="7B8EEB1F" w:rsidR="007C1071" w:rsidRDefault="00AF1255" w:rsidP="007C1071">
      <w:pPr>
        <w:pStyle w:val="ListParagraph"/>
        <w:numPr>
          <w:ilvl w:val="1"/>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u w:val="single"/>
        </w:rPr>
        <w:t xml:space="preserve">Parent </w:t>
      </w:r>
      <w:r w:rsidR="007C1071">
        <w:rPr>
          <w:rFonts w:ascii="Georgia" w:hAnsi="Georgia"/>
          <w:sz w:val="24"/>
          <w:szCs w:val="24"/>
          <w:u w:val="single"/>
        </w:rPr>
        <w:t>Café</w:t>
      </w:r>
      <w:r w:rsidR="007C1071">
        <w:rPr>
          <w:rFonts w:ascii="Georgia" w:hAnsi="Georgia"/>
          <w:sz w:val="24"/>
          <w:szCs w:val="24"/>
        </w:rPr>
        <w:t xml:space="preserve">: Nicole Nicholson, Director of the Family Center, joined the meeting. She identified as having 1700 members of the Virtual Family Center. </w:t>
      </w:r>
    </w:p>
    <w:p w14:paraId="34DEF16F" w14:textId="06FA628D" w:rsidR="007C1071" w:rsidRDefault="007C1071" w:rsidP="007C1071">
      <w:pPr>
        <w:pStyle w:val="ListParagraph"/>
        <w:numPr>
          <w:ilvl w:val="0"/>
          <w:numId w:val="9"/>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 xml:space="preserve">Referral Campaign: There is a current campaign for referrals. Individuals can receive a $10.00 Sheetz card, up to 4, for referrals to the Virtual Family Center. </w:t>
      </w:r>
    </w:p>
    <w:p w14:paraId="60DBF023" w14:textId="16582690" w:rsidR="007C1071" w:rsidRPr="007C1071" w:rsidRDefault="007C1071" w:rsidP="007C1071">
      <w:pPr>
        <w:pStyle w:val="NormalWeb"/>
        <w:numPr>
          <w:ilvl w:val="0"/>
          <w:numId w:val="9"/>
        </w:numPr>
        <w:shd w:val="clear" w:color="auto" w:fill="FFFFFF"/>
        <w:spacing w:before="0" w:beforeAutospacing="0" w:after="0" w:afterAutospacing="0"/>
        <w:rPr>
          <w:rFonts w:ascii="Arial" w:hAnsi="Arial" w:cs="Arial"/>
          <w:color w:val="222222"/>
        </w:rPr>
      </w:pPr>
      <w:r>
        <w:rPr>
          <w:rFonts w:ascii="Georgia" w:hAnsi="Georgia" w:cs="Arial"/>
          <w:color w:val="222222"/>
        </w:rPr>
        <w:t xml:space="preserve">Nicole announced we are looking to train more people in the Parent Café model. Looking for parents and family members to join the meetings as a time to connect as an adult to discuss parenting and other topics. </w:t>
      </w:r>
    </w:p>
    <w:p w14:paraId="4ECC2260" w14:textId="5A0B2D01" w:rsidR="007C1071" w:rsidRPr="007C1071" w:rsidRDefault="007C1071" w:rsidP="007C1071">
      <w:pPr>
        <w:pStyle w:val="NormalWeb"/>
        <w:numPr>
          <w:ilvl w:val="0"/>
          <w:numId w:val="9"/>
        </w:numPr>
        <w:shd w:val="clear" w:color="auto" w:fill="FFFFFF"/>
        <w:spacing w:before="0" w:beforeAutospacing="0" w:after="0" w:afterAutospacing="0"/>
        <w:rPr>
          <w:rFonts w:ascii="Georgia" w:hAnsi="Georgia" w:cs="Arial"/>
          <w:color w:val="222222"/>
        </w:rPr>
      </w:pPr>
      <w:r w:rsidRPr="007C1071">
        <w:rPr>
          <w:rFonts w:ascii="Georgia" w:hAnsi="Georgia" w:cs="Arial"/>
          <w:color w:val="222222"/>
        </w:rPr>
        <w:t xml:space="preserve">Looking for places to host in-person Parent Cafes. </w:t>
      </w:r>
    </w:p>
    <w:p w14:paraId="67B22901" w14:textId="1EA78642" w:rsidR="007C1071" w:rsidRDefault="007C1071" w:rsidP="007C1071">
      <w:pPr>
        <w:pStyle w:val="ListParagraph"/>
        <w:numPr>
          <w:ilvl w:val="1"/>
          <w:numId w:val="1"/>
        </w:numPr>
        <w:rPr>
          <w:rFonts w:ascii="Georgia" w:hAnsi="Georgia"/>
          <w:sz w:val="24"/>
          <w:szCs w:val="24"/>
        </w:rPr>
      </w:pPr>
      <w:proofErr w:type="spellStart"/>
      <w:r w:rsidRPr="007C1071">
        <w:rPr>
          <w:rFonts w:ascii="Georgia" w:hAnsi="Georgia"/>
          <w:sz w:val="24"/>
          <w:szCs w:val="24"/>
        </w:rPr>
        <w:t>Self Assessment</w:t>
      </w:r>
      <w:proofErr w:type="spellEnd"/>
      <w:r w:rsidR="005732C0" w:rsidRPr="007C1071">
        <w:rPr>
          <w:rFonts w:ascii="Georgia" w:hAnsi="Georgia"/>
          <w:sz w:val="24"/>
          <w:szCs w:val="24"/>
        </w:rPr>
        <w:t>:</w:t>
      </w:r>
      <w:r w:rsidRPr="007C1071">
        <w:rPr>
          <w:rFonts w:ascii="Georgia" w:hAnsi="Georgia"/>
          <w:sz w:val="24"/>
          <w:szCs w:val="24"/>
        </w:rPr>
        <w:t xml:space="preserve"> March 16</w:t>
      </w:r>
      <w:r w:rsidRPr="007C1071">
        <w:rPr>
          <w:rFonts w:ascii="Georgia" w:hAnsi="Georgia"/>
          <w:sz w:val="24"/>
          <w:szCs w:val="24"/>
          <w:vertAlign w:val="superscript"/>
        </w:rPr>
        <w:t>th</w:t>
      </w:r>
      <w:r w:rsidRPr="007C1071">
        <w:rPr>
          <w:rFonts w:ascii="Georgia" w:hAnsi="Georgia"/>
          <w:sz w:val="24"/>
          <w:szCs w:val="24"/>
        </w:rPr>
        <w:t xml:space="preserve"> 3:00-6:00pm via Zoom.</w:t>
      </w:r>
      <w:r w:rsidR="005732C0" w:rsidRPr="007C1071">
        <w:rPr>
          <w:rFonts w:ascii="Georgia" w:hAnsi="Georgia"/>
          <w:sz w:val="24"/>
          <w:szCs w:val="24"/>
        </w:rPr>
        <w:t xml:space="preserve"> </w:t>
      </w:r>
    </w:p>
    <w:p w14:paraId="1BD64EAC" w14:textId="4BAC44E1" w:rsidR="007C1071" w:rsidRDefault="007C1071" w:rsidP="007C1071">
      <w:pPr>
        <w:pStyle w:val="ListParagraph"/>
        <w:numPr>
          <w:ilvl w:val="0"/>
          <w:numId w:val="10"/>
        </w:numPr>
        <w:rPr>
          <w:rFonts w:ascii="Georgia" w:hAnsi="Georgia"/>
          <w:sz w:val="24"/>
          <w:szCs w:val="24"/>
        </w:rPr>
      </w:pPr>
      <w:r>
        <w:rPr>
          <w:rFonts w:ascii="Georgia" w:hAnsi="Georgia"/>
          <w:sz w:val="24"/>
          <w:szCs w:val="24"/>
        </w:rPr>
        <w:t xml:space="preserve">Diane requested for individuals to join and become experts on topics. </w:t>
      </w:r>
    </w:p>
    <w:p w14:paraId="2ADB4521" w14:textId="1B267A84" w:rsidR="007C1071" w:rsidRDefault="007C1071" w:rsidP="007C1071">
      <w:pPr>
        <w:pStyle w:val="ListParagraph"/>
        <w:numPr>
          <w:ilvl w:val="0"/>
          <w:numId w:val="10"/>
        </w:numPr>
        <w:rPr>
          <w:rFonts w:ascii="Georgia" w:hAnsi="Georgia"/>
          <w:sz w:val="24"/>
          <w:szCs w:val="24"/>
        </w:rPr>
      </w:pPr>
      <w:r>
        <w:rPr>
          <w:rFonts w:ascii="Georgia" w:hAnsi="Georgia"/>
          <w:sz w:val="24"/>
          <w:szCs w:val="24"/>
        </w:rPr>
        <w:t xml:space="preserve">A time to ask questions, be presented with evidence and answers to questions. </w:t>
      </w:r>
    </w:p>
    <w:p w14:paraId="2E36DA3E" w14:textId="2D59341F" w:rsidR="007C1071" w:rsidRDefault="007C1071" w:rsidP="007C1071">
      <w:pPr>
        <w:pStyle w:val="ListParagraph"/>
        <w:numPr>
          <w:ilvl w:val="1"/>
          <w:numId w:val="1"/>
        </w:numPr>
        <w:rPr>
          <w:rFonts w:ascii="Georgia" w:hAnsi="Georgia"/>
          <w:sz w:val="24"/>
          <w:szCs w:val="24"/>
        </w:rPr>
      </w:pPr>
      <w:r>
        <w:rPr>
          <w:rFonts w:ascii="Georgia" w:hAnsi="Georgia"/>
          <w:sz w:val="24"/>
          <w:szCs w:val="24"/>
        </w:rPr>
        <w:t xml:space="preserve">How are we doing? </w:t>
      </w:r>
      <w:proofErr w:type="spellStart"/>
      <w:r>
        <w:rPr>
          <w:rFonts w:ascii="Georgia" w:hAnsi="Georgia"/>
          <w:sz w:val="24"/>
          <w:szCs w:val="24"/>
        </w:rPr>
        <w:t>Powerpoint</w:t>
      </w:r>
      <w:proofErr w:type="spellEnd"/>
      <w:r>
        <w:rPr>
          <w:rFonts w:ascii="Georgia" w:hAnsi="Georgia"/>
          <w:sz w:val="24"/>
          <w:szCs w:val="24"/>
        </w:rPr>
        <w:t xml:space="preserve"> Presentation</w:t>
      </w:r>
    </w:p>
    <w:p w14:paraId="0978C653" w14:textId="1E0304DC" w:rsidR="007C1071" w:rsidRDefault="001C1C96" w:rsidP="007C1071">
      <w:pPr>
        <w:pStyle w:val="ListParagraph"/>
        <w:numPr>
          <w:ilvl w:val="0"/>
          <w:numId w:val="11"/>
        </w:numPr>
        <w:rPr>
          <w:rFonts w:ascii="Georgia" w:hAnsi="Georgia"/>
          <w:sz w:val="24"/>
          <w:szCs w:val="24"/>
        </w:rPr>
      </w:pPr>
      <w:r>
        <w:rPr>
          <w:rFonts w:ascii="Georgia" w:hAnsi="Georgia"/>
          <w:sz w:val="24"/>
          <w:szCs w:val="24"/>
        </w:rPr>
        <w:t>Review of overall attendance.</w:t>
      </w:r>
    </w:p>
    <w:p w14:paraId="74DE3AD2" w14:textId="2304A631" w:rsidR="001C1C96" w:rsidRDefault="001C1C96" w:rsidP="007C1071">
      <w:pPr>
        <w:pStyle w:val="ListParagraph"/>
        <w:numPr>
          <w:ilvl w:val="0"/>
          <w:numId w:val="11"/>
        </w:numPr>
        <w:rPr>
          <w:rFonts w:ascii="Georgia" w:hAnsi="Georgia"/>
          <w:sz w:val="24"/>
          <w:szCs w:val="24"/>
        </w:rPr>
      </w:pPr>
      <w:r>
        <w:rPr>
          <w:rFonts w:ascii="Georgia" w:hAnsi="Georgia"/>
          <w:sz w:val="24"/>
          <w:szCs w:val="24"/>
        </w:rPr>
        <w:t xml:space="preserve">EHS results: some are on target, some meet and some are below expectations. Overall shows consistently improving. </w:t>
      </w:r>
    </w:p>
    <w:p w14:paraId="0C475863" w14:textId="3F369692" w:rsidR="001C1C96" w:rsidRDefault="001C1C96" w:rsidP="007C1071">
      <w:pPr>
        <w:pStyle w:val="ListParagraph"/>
        <w:numPr>
          <w:ilvl w:val="0"/>
          <w:numId w:val="11"/>
        </w:numPr>
        <w:rPr>
          <w:rFonts w:ascii="Georgia" w:hAnsi="Georgia"/>
          <w:sz w:val="24"/>
          <w:szCs w:val="24"/>
        </w:rPr>
      </w:pPr>
      <w:r>
        <w:rPr>
          <w:rFonts w:ascii="Georgia" w:hAnsi="Georgia"/>
          <w:sz w:val="24"/>
          <w:szCs w:val="24"/>
        </w:rPr>
        <w:t xml:space="preserve">HS/Pre-K comparison of 20-21 checkpoint and 21 Fall </w:t>
      </w:r>
      <w:proofErr w:type="gramStart"/>
      <w:r>
        <w:rPr>
          <w:rFonts w:ascii="Georgia" w:hAnsi="Georgia"/>
          <w:sz w:val="24"/>
          <w:szCs w:val="24"/>
        </w:rPr>
        <w:t>checkpoint</w:t>
      </w:r>
      <w:proofErr w:type="gramEnd"/>
      <w:r>
        <w:rPr>
          <w:rFonts w:ascii="Georgia" w:hAnsi="Georgia"/>
          <w:sz w:val="24"/>
          <w:szCs w:val="24"/>
        </w:rPr>
        <w:t xml:space="preserve"> showing the number of children meeting or exceeding expectations. </w:t>
      </w:r>
    </w:p>
    <w:p w14:paraId="161DB59C" w14:textId="1B908409" w:rsidR="001C1C96" w:rsidRDefault="001C1C96" w:rsidP="001C1C96">
      <w:pPr>
        <w:pStyle w:val="ListParagraph"/>
        <w:numPr>
          <w:ilvl w:val="0"/>
          <w:numId w:val="11"/>
        </w:numPr>
        <w:rPr>
          <w:rFonts w:ascii="Georgia" w:hAnsi="Georgia"/>
          <w:sz w:val="24"/>
          <w:szCs w:val="24"/>
        </w:rPr>
      </w:pPr>
      <w:r>
        <w:rPr>
          <w:rFonts w:ascii="Georgia" w:hAnsi="Georgia"/>
          <w:sz w:val="24"/>
          <w:szCs w:val="24"/>
        </w:rPr>
        <w:t xml:space="preserve">76 Families are working on or have met their goals. </w:t>
      </w:r>
    </w:p>
    <w:p w14:paraId="12261BA6" w14:textId="46F6181F" w:rsidR="001C1C96" w:rsidRDefault="001C1C96" w:rsidP="001C1C96">
      <w:pPr>
        <w:pStyle w:val="ListParagraph"/>
        <w:numPr>
          <w:ilvl w:val="0"/>
          <w:numId w:val="11"/>
        </w:numPr>
        <w:rPr>
          <w:rFonts w:ascii="Georgia" w:hAnsi="Georgia"/>
          <w:sz w:val="24"/>
          <w:szCs w:val="24"/>
        </w:rPr>
      </w:pPr>
      <w:r>
        <w:rPr>
          <w:rFonts w:ascii="Georgia" w:hAnsi="Georgia"/>
          <w:sz w:val="24"/>
          <w:szCs w:val="24"/>
        </w:rPr>
        <w:t>Data information is used in the classrooms to discuss the needs of the children to determine what is being worked on.</w:t>
      </w:r>
    </w:p>
    <w:p w14:paraId="6A082DE2" w14:textId="5A193035" w:rsidR="001C1C96" w:rsidRPr="001C1C96" w:rsidRDefault="001C1C96" w:rsidP="001C1C96">
      <w:pPr>
        <w:pStyle w:val="ListParagraph"/>
        <w:numPr>
          <w:ilvl w:val="0"/>
          <w:numId w:val="11"/>
        </w:numPr>
        <w:rPr>
          <w:rFonts w:ascii="Georgia" w:hAnsi="Georgia"/>
          <w:sz w:val="24"/>
          <w:szCs w:val="24"/>
        </w:rPr>
      </w:pPr>
      <w:r>
        <w:rPr>
          <w:rFonts w:ascii="Georgia" w:hAnsi="Georgia"/>
          <w:sz w:val="24"/>
          <w:szCs w:val="24"/>
        </w:rPr>
        <w:t xml:space="preserve">Holly motioned to accept the information. Franke seconded it. </w:t>
      </w:r>
    </w:p>
    <w:p w14:paraId="3D3C784E" w14:textId="38900A9E" w:rsidR="00F43706" w:rsidRPr="00F43706" w:rsidRDefault="0052279D" w:rsidP="00F43706">
      <w:pPr>
        <w:numPr>
          <w:ilvl w:val="0"/>
          <w:numId w:val="1"/>
        </w:numPr>
        <w:tabs>
          <w:tab w:val="right" w:pos="9180"/>
          <w:tab w:val="left" w:pos="2160"/>
          <w:tab w:val="left" w:pos="1440"/>
          <w:tab w:val="left" w:pos="720"/>
        </w:tabs>
        <w:spacing w:before="200" w:line="240" w:lineRule="auto"/>
        <w:rPr>
          <w:rFonts w:ascii="Georgia" w:hAnsi="Georgia"/>
          <w:sz w:val="24"/>
          <w:szCs w:val="24"/>
        </w:rPr>
      </w:pPr>
      <w:r w:rsidRPr="0052279D">
        <w:rPr>
          <w:rFonts w:ascii="Georgia" w:hAnsi="Georgia"/>
          <w:b/>
          <w:sz w:val="24"/>
          <w:szCs w:val="24"/>
        </w:rPr>
        <w:lastRenderedPageBreak/>
        <w:t>Director’s Report</w:t>
      </w:r>
      <w:r>
        <w:rPr>
          <w:rFonts w:ascii="Georgia" w:hAnsi="Georgia"/>
          <w:sz w:val="24"/>
          <w:szCs w:val="24"/>
        </w:rPr>
        <w:t>: Diane reports</w:t>
      </w:r>
      <w:r w:rsidR="00F43706">
        <w:rPr>
          <w:rFonts w:ascii="Georgia" w:hAnsi="Georgia"/>
          <w:sz w:val="24"/>
          <w:szCs w:val="24"/>
        </w:rPr>
        <w:t xml:space="preserve"> enrollment: HS 2</w:t>
      </w:r>
      <w:r w:rsidR="00CF7B46">
        <w:rPr>
          <w:rFonts w:ascii="Georgia" w:hAnsi="Georgia"/>
          <w:sz w:val="24"/>
          <w:szCs w:val="24"/>
        </w:rPr>
        <w:t>27</w:t>
      </w:r>
      <w:r w:rsidR="00F43706">
        <w:rPr>
          <w:rFonts w:ascii="Georgia" w:hAnsi="Georgia"/>
          <w:sz w:val="24"/>
          <w:szCs w:val="24"/>
        </w:rPr>
        <w:t xml:space="preserve">, EHS </w:t>
      </w:r>
      <w:r w:rsidR="001C1C96">
        <w:rPr>
          <w:rFonts w:ascii="Georgia" w:hAnsi="Georgia"/>
          <w:sz w:val="24"/>
          <w:szCs w:val="24"/>
        </w:rPr>
        <w:t>63</w:t>
      </w:r>
      <w:r w:rsidR="00F43706">
        <w:rPr>
          <w:rFonts w:ascii="Georgia" w:hAnsi="Georgia"/>
          <w:sz w:val="24"/>
          <w:szCs w:val="24"/>
        </w:rPr>
        <w:t xml:space="preserve">. </w:t>
      </w:r>
    </w:p>
    <w:p w14:paraId="72708D9D" w14:textId="442916F5" w:rsidR="000B6108" w:rsidRDefault="00CE0A53" w:rsidP="00BD0563">
      <w:pPr>
        <w:numPr>
          <w:ilvl w:val="0"/>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b/>
          <w:sz w:val="24"/>
          <w:szCs w:val="24"/>
        </w:rPr>
        <w:t>Member Discussion/Questions/Suggestions</w:t>
      </w:r>
      <w:r w:rsidR="00811947">
        <w:rPr>
          <w:rFonts w:ascii="Georgia" w:hAnsi="Georgia"/>
          <w:sz w:val="24"/>
          <w:szCs w:val="24"/>
        </w:rPr>
        <w:t xml:space="preserve">: </w:t>
      </w:r>
    </w:p>
    <w:p w14:paraId="77629E6D" w14:textId="3A6FB279" w:rsidR="001C1C96" w:rsidRDefault="001C1C96" w:rsidP="001C1C96">
      <w:pPr>
        <w:pStyle w:val="ListParagraph"/>
        <w:numPr>
          <w:ilvl w:val="1"/>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Teacher Help: Franke asked about teacher help and the lack of staff in the classrooms</w:t>
      </w:r>
    </w:p>
    <w:p w14:paraId="6A1E99BB" w14:textId="53A7ABE3" w:rsidR="001C1C96" w:rsidRDefault="001C1C96" w:rsidP="001C1C96">
      <w:pPr>
        <w:pStyle w:val="ListParagraph"/>
        <w:numPr>
          <w:ilvl w:val="0"/>
          <w:numId w:val="12"/>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 xml:space="preserve">Diane reports that we are hiring for 2 ECH Mental Health Coaches. </w:t>
      </w:r>
    </w:p>
    <w:p w14:paraId="627A09BD" w14:textId="312F09C1" w:rsidR="001C1C96" w:rsidRDefault="001C1C96" w:rsidP="001C1C96">
      <w:pPr>
        <w:pStyle w:val="ListParagraph"/>
        <w:numPr>
          <w:ilvl w:val="0"/>
          <w:numId w:val="12"/>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Ratio in the classroom is 2 staff for 20 children. We are trying to hire for open positions to fill openings.</w:t>
      </w:r>
    </w:p>
    <w:p w14:paraId="7EE1BC9F" w14:textId="0B14B119" w:rsidR="001C1C96" w:rsidRDefault="001C1C96" w:rsidP="001C1C96">
      <w:pPr>
        <w:pStyle w:val="ListParagraph"/>
        <w:numPr>
          <w:ilvl w:val="0"/>
          <w:numId w:val="12"/>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 xml:space="preserve">Franke asked if we can have a meeting with upper management to see about additional help stating stress and burnout. </w:t>
      </w:r>
    </w:p>
    <w:p w14:paraId="33DAC7A7" w14:textId="3D2E13BC" w:rsidR="001C1C96" w:rsidRPr="001C1C96" w:rsidRDefault="001C1C96" w:rsidP="001C1C96">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 xml:space="preserve">Diane shared that based on a recent survey 90% of staff indicate they ok or better. </w:t>
      </w:r>
    </w:p>
    <w:p w14:paraId="0E4292CA" w14:textId="0F1F94C5" w:rsidR="001C1C96" w:rsidRPr="001C1C96" w:rsidRDefault="006234B4" w:rsidP="00C6622A">
      <w:pPr>
        <w:numPr>
          <w:ilvl w:val="0"/>
          <w:numId w:val="1"/>
        </w:numPr>
        <w:shd w:val="clear" w:color="auto" w:fill="FFFFFF"/>
        <w:tabs>
          <w:tab w:val="right" w:pos="9180"/>
          <w:tab w:val="left" w:pos="2160"/>
          <w:tab w:val="left" w:pos="1440"/>
          <w:tab w:val="left" w:pos="720"/>
        </w:tabs>
        <w:spacing w:line="240" w:lineRule="auto"/>
        <w:rPr>
          <w:color w:val="222222"/>
        </w:rPr>
      </w:pPr>
      <w:r w:rsidRPr="001C1C96">
        <w:rPr>
          <w:rFonts w:ascii="Georgia" w:hAnsi="Georgia"/>
          <w:b/>
          <w:sz w:val="24"/>
          <w:szCs w:val="24"/>
        </w:rPr>
        <w:t>Next Meeting</w:t>
      </w:r>
      <w:r w:rsidRPr="001C1C96">
        <w:rPr>
          <w:rFonts w:ascii="Georgia" w:hAnsi="Georgia"/>
          <w:sz w:val="24"/>
          <w:szCs w:val="24"/>
        </w:rPr>
        <w:t xml:space="preserve">: </w:t>
      </w:r>
      <w:r w:rsidR="001C1C96">
        <w:rPr>
          <w:rFonts w:ascii="Georgia" w:hAnsi="Georgia"/>
          <w:sz w:val="24"/>
          <w:szCs w:val="24"/>
        </w:rPr>
        <w:t>March 21</w:t>
      </w:r>
      <w:r w:rsidR="001C1C96" w:rsidRPr="001C1C96">
        <w:rPr>
          <w:rFonts w:ascii="Georgia" w:hAnsi="Georgia"/>
          <w:sz w:val="24"/>
          <w:szCs w:val="24"/>
          <w:vertAlign w:val="superscript"/>
        </w:rPr>
        <w:t>st</w:t>
      </w:r>
      <w:r w:rsidR="001C1C96">
        <w:rPr>
          <w:rFonts w:ascii="Georgia" w:hAnsi="Georgia"/>
          <w:sz w:val="24"/>
          <w:szCs w:val="24"/>
        </w:rPr>
        <w:t xml:space="preserve"> 10</w:t>
      </w:r>
      <w:r w:rsidR="003016BB" w:rsidRPr="003016BB">
        <w:rPr>
          <w:color w:val="222222"/>
        </w:rPr>
        <w:t>:</w:t>
      </w:r>
      <w:r w:rsidR="003016BB">
        <w:rPr>
          <w:color w:val="222222"/>
        </w:rPr>
        <w:t xml:space="preserve">00-11:00. </w:t>
      </w:r>
    </w:p>
    <w:p w14:paraId="05675DBE" w14:textId="16363DF3" w:rsidR="002A3365" w:rsidRPr="003016BB" w:rsidRDefault="00CD6585" w:rsidP="003016BB">
      <w:pPr>
        <w:numPr>
          <w:ilvl w:val="0"/>
          <w:numId w:val="1"/>
        </w:numPr>
        <w:shd w:val="clear" w:color="auto" w:fill="FFFFFF"/>
        <w:tabs>
          <w:tab w:val="right" w:pos="9180"/>
          <w:tab w:val="left" w:pos="2160"/>
          <w:tab w:val="left" w:pos="1440"/>
          <w:tab w:val="left" w:pos="720"/>
        </w:tabs>
        <w:spacing w:line="240" w:lineRule="auto"/>
        <w:rPr>
          <w:color w:val="222222"/>
        </w:rPr>
      </w:pPr>
      <w:r w:rsidRPr="001C1C96">
        <w:rPr>
          <w:rFonts w:ascii="Georgia" w:hAnsi="Georgia"/>
          <w:b/>
          <w:sz w:val="24"/>
          <w:szCs w:val="24"/>
        </w:rPr>
        <w:t>A</w:t>
      </w:r>
      <w:r w:rsidR="00F51605" w:rsidRPr="001C1C96">
        <w:rPr>
          <w:rFonts w:ascii="Georgia" w:hAnsi="Georgia"/>
          <w:b/>
          <w:sz w:val="24"/>
          <w:szCs w:val="24"/>
        </w:rPr>
        <w:t>djourn</w:t>
      </w:r>
      <w:r w:rsidR="000506D2" w:rsidRPr="001C1C96">
        <w:rPr>
          <w:rFonts w:ascii="Georgia" w:hAnsi="Georgia"/>
          <w:b/>
          <w:sz w:val="24"/>
          <w:szCs w:val="24"/>
        </w:rPr>
        <w:t xml:space="preserve">: </w:t>
      </w:r>
      <w:r w:rsidR="00825B65" w:rsidRPr="001C1C96">
        <w:rPr>
          <w:rFonts w:ascii="Georgia" w:hAnsi="Georgia"/>
          <w:sz w:val="24"/>
          <w:szCs w:val="24"/>
        </w:rPr>
        <w:t xml:space="preserve">Meeting adjourned at </w:t>
      </w:r>
      <w:r w:rsidR="006234B4" w:rsidRPr="001C1C96">
        <w:rPr>
          <w:rFonts w:ascii="Georgia" w:hAnsi="Georgia"/>
          <w:sz w:val="24"/>
          <w:szCs w:val="24"/>
        </w:rPr>
        <w:t>1</w:t>
      </w:r>
      <w:r w:rsidR="00E56958" w:rsidRPr="001C1C96">
        <w:rPr>
          <w:rFonts w:ascii="Georgia" w:hAnsi="Georgia"/>
          <w:sz w:val="24"/>
          <w:szCs w:val="24"/>
        </w:rPr>
        <w:t>1</w:t>
      </w:r>
      <w:r w:rsidR="006234B4" w:rsidRPr="001C1C96">
        <w:rPr>
          <w:rFonts w:ascii="Georgia" w:hAnsi="Georgia"/>
          <w:sz w:val="24"/>
          <w:szCs w:val="24"/>
        </w:rPr>
        <w:t>:00a</w:t>
      </w:r>
      <w:r w:rsidR="00825B65" w:rsidRPr="001C1C96">
        <w:rPr>
          <w:rFonts w:ascii="Georgia" w:hAnsi="Georgia"/>
          <w:sz w:val="24"/>
          <w:szCs w:val="24"/>
        </w:rPr>
        <w:t xml:space="preserve">m. </w:t>
      </w:r>
      <w:r w:rsidR="00CE0A53" w:rsidRPr="003016BB">
        <w:rPr>
          <w:rFonts w:ascii="Georgia" w:hAnsi="Georgia"/>
        </w:rPr>
        <w:tab/>
      </w:r>
    </w:p>
    <w:sectPr w:rsidR="002A3365" w:rsidRPr="003016BB" w:rsidSect="00876CB6">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8DD"/>
    <w:multiLevelType w:val="hybridMultilevel"/>
    <w:tmpl w:val="14741E4A"/>
    <w:lvl w:ilvl="0" w:tplc="5930DE36">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3B3B0F"/>
    <w:multiLevelType w:val="hybridMultilevel"/>
    <w:tmpl w:val="4D4819FA"/>
    <w:lvl w:ilvl="0" w:tplc="68CE4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D53A7B"/>
    <w:multiLevelType w:val="hybridMultilevel"/>
    <w:tmpl w:val="A104AF78"/>
    <w:lvl w:ilvl="0" w:tplc="2CA052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0C794A"/>
    <w:multiLevelType w:val="hybridMultilevel"/>
    <w:tmpl w:val="CEDA3ADE"/>
    <w:lvl w:ilvl="0" w:tplc="EFC28C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E26BFB"/>
    <w:multiLevelType w:val="multilevel"/>
    <w:tmpl w:val="D166C98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0610EC"/>
    <w:multiLevelType w:val="multilevel"/>
    <w:tmpl w:val="9C166EC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rFonts w:ascii="Georgia" w:eastAsia="Arial" w:hAnsi="Georgia" w:cs="Arial"/>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EDC17EA"/>
    <w:multiLevelType w:val="hybridMultilevel"/>
    <w:tmpl w:val="F7586F12"/>
    <w:lvl w:ilvl="0" w:tplc="8794B728">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335525"/>
    <w:multiLevelType w:val="hybridMultilevel"/>
    <w:tmpl w:val="7082BCDA"/>
    <w:lvl w:ilvl="0" w:tplc="E3A26E64">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89D268C"/>
    <w:multiLevelType w:val="hybridMultilevel"/>
    <w:tmpl w:val="6F8E12E0"/>
    <w:lvl w:ilvl="0" w:tplc="82742F0C">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357524"/>
    <w:multiLevelType w:val="hybridMultilevel"/>
    <w:tmpl w:val="5B2E5ACC"/>
    <w:lvl w:ilvl="0" w:tplc="04090001">
      <w:start w:val="1"/>
      <w:numFmt w:val="bullet"/>
      <w:lvlText w:val=""/>
      <w:lvlJc w:val="left"/>
      <w:pPr>
        <w:ind w:left="9900" w:hanging="360"/>
      </w:pPr>
      <w:rPr>
        <w:rFonts w:ascii="Symbol" w:hAnsi="Symbol"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10" w15:restartNumberingAfterBreak="0">
    <w:nsid w:val="6FB712B0"/>
    <w:multiLevelType w:val="hybridMultilevel"/>
    <w:tmpl w:val="F61E8AB4"/>
    <w:lvl w:ilvl="0" w:tplc="AE7C5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F1C3498"/>
    <w:multiLevelType w:val="hybridMultilevel"/>
    <w:tmpl w:val="D406A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9"/>
  </w:num>
  <w:num w:numId="4">
    <w:abstractNumId w:val="11"/>
  </w:num>
  <w:num w:numId="5">
    <w:abstractNumId w:val="8"/>
  </w:num>
  <w:num w:numId="6">
    <w:abstractNumId w:val="6"/>
  </w:num>
  <w:num w:numId="7">
    <w:abstractNumId w:val="3"/>
  </w:num>
  <w:num w:numId="8">
    <w:abstractNumId w:val="7"/>
  </w:num>
  <w:num w:numId="9">
    <w:abstractNumId w:val="0"/>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0D"/>
    <w:rsid w:val="00000DD0"/>
    <w:rsid w:val="0002609B"/>
    <w:rsid w:val="000506D2"/>
    <w:rsid w:val="000624D8"/>
    <w:rsid w:val="000B31B3"/>
    <w:rsid w:val="000B6108"/>
    <w:rsid w:val="000C1807"/>
    <w:rsid w:val="000C1B32"/>
    <w:rsid w:val="000D6C22"/>
    <w:rsid w:val="000F2824"/>
    <w:rsid w:val="000F65BB"/>
    <w:rsid w:val="0010038D"/>
    <w:rsid w:val="0010247B"/>
    <w:rsid w:val="00131F57"/>
    <w:rsid w:val="00170BE1"/>
    <w:rsid w:val="00175EB3"/>
    <w:rsid w:val="001B7313"/>
    <w:rsid w:val="001B73E0"/>
    <w:rsid w:val="001C1C96"/>
    <w:rsid w:val="00212937"/>
    <w:rsid w:val="00214B0F"/>
    <w:rsid w:val="00257ED7"/>
    <w:rsid w:val="00273686"/>
    <w:rsid w:val="002A3365"/>
    <w:rsid w:val="002B389E"/>
    <w:rsid w:val="002B71BD"/>
    <w:rsid w:val="002D6FC4"/>
    <w:rsid w:val="002E7B24"/>
    <w:rsid w:val="003016BB"/>
    <w:rsid w:val="0035661E"/>
    <w:rsid w:val="00362511"/>
    <w:rsid w:val="003B5CB9"/>
    <w:rsid w:val="003D4340"/>
    <w:rsid w:val="003F4034"/>
    <w:rsid w:val="003F5ABD"/>
    <w:rsid w:val="00415897"/>
    <w:rsid w:val="004215B1"/>
    <w:rsid w:val="0043493B"/>
    <w:rsid w:val="00435957"/>
    <w:rsid w:val="00450502"/>
    <w:rsid w:val="00484AAA"/>
    <w:rsid w:val="004869E4"/>
    <w:rsid w:val="004A6899"/>
    <w:rsid w:val="004C0372"/>
    <w:rsid w:val="004F4E38"/>
    <w:rsid w:val="0052279D"/>
    <w:rsid w:val="00555C1D"/>
    <w:rsid w:val="005732C0"/>
    <w:rsid w:val="005A3E06"/>
    <w:rsid w:val="005C350D"/>
    <w:rsid w:val="005C6F64"/>
    <w:rsid w:val="00601D9F"/>
    <w:rsid w:val="00610F0E"/>
    <w:rsid w:val="00612682"/>
    <w:rsid w:val="00616A77"/>
    <w:rsid w:val="006234B4"/>
    <w:rsid w:val="006450CC"/>
    <w:rsid w:val="0065721E"/>
    <w:rsid w:val="0066326F"/>
    <w:rsid w:val="00663DC1"/>
    <w:rsid w:val="00695B9D"/>
    <w:rsid w:val="006D23E2"/>
    <w:rsid w:val="006E4ED5"/>
    <w:rsid w:val="00700971"/>
    <w:rsid w:val="00721544"/>
    <w:rsid w:val="00733F47"/>
    <w:rsid w:val="00773723"/>
    <w:rsid w:val="00795E7F"/>
    <w:rsid w:val="0079756C"/>
    <w:rsid w:val="007B7D65"/>
    <w:rsid w:val="007C1071"/>
    <w:rsid w:val="007D6147"/>
    <w:rsid w:val="007F1360"/>
    <w:rsid w:val="00800558"/>
    <w:rsid w:val="00805268"/>
    <w:rsid w:val="00811947"/>
    <w:rsid w:val="00825B65"/>
    <w:rsid w:val="008307E6"/>
    <w:rsid w:val="0084549D"/>
    <w:rsid w:val="008509B7"/>
    <w:rsid w:val="00876CB6"/>
    <w:rsid w:val="00897678"/>
    <w:rsid w:val="008A2153"/>
    <w:rsid w:val="00914609"/>
    <w:rsid w:val="00920F49"/>
    <w:rsid w:val="00923858"/>
    <w:rsid w:val="009309E5"/>
    <w:rsid w:val="009419C3"/>
    <w:rsid w:val="00946063"/>
    <w:rsid w:val="00951A44"/>
    <w:rsid w:val="009A0E1F"/>
    <w:rsid w:val="009A488A"/>
    <w:rsid w:val="009C384A"/>
    <w:rsid w:val="00A35D89"/>
    <w:rsid w:val="00A64636"/>
    <w:rsid w:val="00A767BA"/>
    <w:rsid w:val="00A84C7C"/>
    <w:rsid w:val="00AD4262"/>
    <w:rsid w:val="00AF1255"/>
    <w:rsid w:val="00B13D25"/>
    <w:rsid w:val="00B41C99"/>
    <w:rsid w:val="00B50D5E"/>
    <w:rsid w:val="00B540A3"/>
    <w:rsid w:val="00B76545"/>
    <w:rsid w:val="00B96886"/>
    <w:rsid w:val="00BD0563"/>
    <w:rsid w:val="00BE62BE"/>
    <w:rsid w:val="00BF0740"/>
    <w:rsid w:val="00C01FE9"/>
    <w:rsid w:val="00C06ED6"/>
    <w:rsid w:val="00C149B3"/>
    <w:rsid w:val="00C51E97"/>
    <w:rsid w:val="00C63099"/>
    <w:rsid w:val="00C7464A"/>
    <w:rsid w:val="00C84F5C"/>
    <w:rsid w:val="00C9114B"/>
    <w:rsid w:val="00CB2126"/>
    <w:rsid w:val="00CB78BC"/>
    <w:rsid w:val="00CD6585"/>
    <w:rsid w:val="00CE0A53"/>
    <w:rsid w:val="00CF7B46"/>
    <w:rsid w:val="00D13824"/>
    <w:rsid w:val="00D32F01"/>
    <w:rsid w:val="00D66B29"/>
    <w:rsid w:val="00D8283D"/>
    <w:rsid w:val="00D91F5E"/>
    <w:rsid w:val="00DA153F"/>
    <w:rsid w:val="00DB5DA8"/>
    <w:rsid w:val="00DC1576"/>
    <w:rsid w:val="00DD0278"/>
    <w:rsid w:val="00DD4DFA"/>
    <w:rsid w:val="00DE42BE"/>
    <w:rsid w:val="00E33A07"/>
    <w:rsid w:val="00E56958"/>
    <w:rsid w:val="00EB5580"/>
    <w:rsid w:val="00EC1AE2"/>
    <w:rsid w:val="00EC3D39"/>
    <w:rsid w:val="00EF01D7"/>
    <w:rsid w:val="00F20586"/>
    <w:rsid w:val="00F43706"/>
    <w:rsid w:val="00F4497E"/>
    <w:rsid w:val="00F51605"/>
    <w:rsid w:val="00F663B5"/>
    <w:rsid w:val="00F85143"/>
    <w:rsid w:val="00FC4BDD"/>
    <w:rsid w:val="00FD6DD5"/>
    <w:rsid w:val="00FE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F13C"/>
  <w15:docId w15:val="{F33F7A9A-9223-4611-B1F2-B07F5A5B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73723"/>
    <w:pPr>
      <w:ind w:left="720"/>
      <w:contextualSpacing/>
    </w:pPr>
  </w:style>
  <w:style w:type="paragraph" w:customStyle="1" w:styleId="Default">
    <w:name w:val="Default"/>
    <w:rsid w:val="0036251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Georgia" w:hAnsi="Georgia" w:cs="Georgia"/>
      <w:sz w:val="24"/>
      <w:szCs w:val="24"/>
      <w:lang w:val="en-US"/>
    </w:rPr>
  </w:style>
  <w:style w:type="paragraph" w:styleId="NoSpacing">
    <w:name w:val="No Spacing"/>
    <w:uiPriority w:val="1"/>
    <w:qFormat/>
    <w:rsid w:val="0043493B"/>
    <w:pPr>
      <w:spacing w:line="240" w:lineRule="auto"/>
    </w:pPr>
  </w:style>
  <w:style w:type="paragraph" w:styleId="NormalWeb">
    <w:name w:val="Normal (Web)"/>
    <w:basedOn w:val="Normal"/>
    <w:uiPriority w:val="99"/>
    <w:unhideWhenUsed/>
    <w:rsid w:val="00BF07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C63099"/>
    <w:rPr>
      <w:color w:val="0000FF" w:themeColor="hyperlink"/>
      <w:u w:val="single"/>
    </w:rPr>
  </w:style>
  <w:style w:type="character" w:styleId="UnresolvedMention">
    <w:name w:val="Unresolved Mention"/>
    <w:basedOn w:val="DefaultParagraphFont"/>
    <w:uiPriority w:val="99"/>
    <w:semiHidden/>
    <w:unhideWhenUsed/>
    <w:rsid w:val="00C6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3092">
      <w:bodyDiv w:val="1"/>
      <w:marLeft w:val="0"/>
      <w:marRight w:val="0"/>
      <w:marTop w:val="0"/>
      <w:marBottom w:val="0"/>
      <w:divBdr>
        <w:top w:val="none" w:sz="0" w:space="0" w:color="auto"/>
        <w:left w:val="none" w:sz="0" w:space="0" w:color="auto"/>
        <w:bottom w:val="none" w:sz="0" w:space="0" w:color="auto"/>
        <w:right w:val="none" w:sz="0" w:space="0" w:color="auto"/>
      </w:divBdr>
    </w:div>
    <w:div w:id="385877742">
      <w:bodyDiv w:val="1"/>
      <w:marLeft w:val="0"/>
      <w:marRight w:val="0"/>
      <w:marTop w:val="0"/>
      <w:marBottom w:val="0"/>
      <w:divBdr>
        <w:top w:val="none" w:sz="0" w:space="0" w:color="auto"/>
        <w:left w:val="none" w:sz="0" w:space="0" w:color="auto"/>
        <w:bottom w:val="none" w:sz="0" w:space="0" w:color="auto"/>
        <w:right w:val="none" w:sz="0" w:space="0" w:color="auto"/>
      </w:divBdr>
    </w:div>
    <w:div w:id="895429560">
      <w:bodyDiv w:val="1"/>
      <w:marLeft w:val="0"/>
      <w:marRight w:val="0"/>
      <w:marTop w:val="0"/>
      <w:marBottom w:val="0"/>
      <w:divBdr>
        <w:top w:val="none" w:sz="0" w:space="0" w:color="auto"/>
        <w:left w:val="none" w:sz="0" w:space="0" w:color="auto"/>
        <w:bottom w:val="none" w:sz="0" w:space="0" w:color="auto"/>
        <w:right w:val="none" w:sz="0" w:space="0" w:color="auto"/>
      </w:divBdr>
    </w:div>
    <w:div w:id="1060135157">
      <w:bodyDiv w:val="1"/>
      <w:marLeft w:val="0"/>
      <w:marRight w:val="0"/>
      <w:marTop w:val="0"/>
      <w:marBottom w:val="0"/>
      <w:divBdr>
        <w:top w:val="none" w:sz="0" w:space="0" w:color="auto"/>
        <w:left w:val="none" w:sz="0" w:space="0" w:color="auto"/>
        <w:bottom w:val="none" w:sz="0" w:space="0" w:color="auto"/>
        <w:right w:val="none" w:sz="0" w:space="0" w:color="auto"/>
      </w:divBdr>
      <w:divsChild>
        <w:div w:id="1743068097">
          <w:marLeft w:val="0"/>
          <w:marRight w:val="0"/>
          <w:marTop w:val="0"/>
          <w:marBottom w:val="0"/>
          <w:divBdr>
            <w:top w:val="none" w:sz="0" w:space="0" w:color="auto"/>
            <w:left w:val="none" w:sz="0" w:space="0" w:color="auto"/>
            <w:bottom w:val="none" w:sz="0" w:space="0" w:color="auto"/>
            <w:right w:val="none" w:sz="0" w:space="0" w:color="auto"/>
          </w:divBdr>
        </w:div>
      </w:divsChild>
    </w:div>
    <w:div w:id="1171796349">
      <w:bodyDiv w:val="1"/>
      <w:marLeft w:val="0"/>
      <w:marRight w:val="0"/>
      <w:marTop w:val="0"/>
      <w:marBottom w:val="0"/>
      <w:divBdr>
        <w:top w:val="none" w:sz="0" w:space="0" w:color="auto"/>
        <w:left w:val="none" w:sz="0" w:space="0" w:color="auto"/>
        <w:bottom w:val="none" w:sz="0" w:space="0" w:color="auto"/>
        <w:right w:val="none" w:sz="0" w:space="0" w:color="auto"/>
      </w:divBdr>
    </w:div>
    <w:div w:id="1445347319">
      <w:bodyDiv w:val="1"/>
      <w:marLeft w:val="0"/>
      <w:marRight w:val="0"/>
      <w:marTop w:val="0"/>
      <w:marBottom w:val="0"/>
      <w:divBdr>
        <w:top w:val="none" w:sz="0" w:space="0" w:color="auto"/>
        <w:left w:val="none" w:sz="0" w:space="0" w:color="auto"/>
        <w:bottom w:val="none" w:sz="0" w:space="0" w:color="auto"/>
        <w:right w:val="none" w:sz="0" w:space="0" w:color="auto"/>
      </w:divBdr>
    </w:div>
    <w:div w:id="1614484844">
      <w:bodyDiv w:val="1"/>
      <w:marLeft w:val="0"/>
      <w:marRight w:val="0"/>
      <w:marTop w:val="0"/>
      <w:marBottom w:val="0"/>
      <w:divBdr>
        <w:top w:val="none" w:sz="0" w:space="0" w:color="auto"/>
        <w:left w:val="none" w:sz="0" w:space="0" w:color="auto"/>
        <w:bottom w:val="none" w:sz="0" w:space="0" w:color="auto"/>
        <w:right w:val="none" w:sz="0" w:space="0" w:color="auto"/>
      </w:divBdr>
    </w:div>
    <w:div w:id="1792550344">
      <w:bodyDiv w:val="1"/>
      <w:marLeft w:val="0"/>
      <w:marRight w:val="0"/>
      <w:marTop w:val="0"/>
      <w:marBottom w:val="0"/>
      <w:divBdr>
        <w:top w:val="none" w:sz="0" w:space="0" w:color="auto"/>
        <w:left w:val="none" w:sz="0" w:space="0" w:color="auto"/>
        <w:bottom w:val="none" w:sz="0" w:space="0" w:color="auto"/>
        <w:right w:val="none" w:sz="0" w:space="0" w:color="auto"/>
      </w:divBdr>
    </w:div>
    <w:div w:id="1836411724">
      <w:bodyDiv w:val="1"/>
      <w:marLeft w:val="0"/>
      <w:marRight w:val="0"/>
      <w:marTop w:val="0"/>
      <w:marBottom w:val="0"/>
      <w:divBdr>
        <w:top w:val="none" w:sz="0" w:space="0" w:color="auto"/>
        <w:left w:val="none" w:sz="0" w:space="0" w:color="auto"/>
        <w:bottom w:val="none" w:sz="0" w:space="0" w:color="auto"/>
        <w:right w:val="none" w:sz="0" w:space="0" w:color="auto"/>
      </w:divBdr>
    </w:div>
    <w:div w:id="2001421477">
      <w:bodyDiv w:val="1"/>
      <w:marLeft w:val="0"/>
      <w:marRight w:val="0"/>
      <w:marTop w:val="0"/>
      <w:marBottom w:val="0"/>
      <w:divBdr>
        <w:top w:val="none" w:sz="0" w:space="0" w:color="auto"/>
        <w:left w:val="none" w:sz="0" w:space="0" w:color="auto"/>
        <w:bottom w:val="none" w:sz="0" w:space="0" w:color="auto"/>
        <w:right w:val="none" w:sz="0" w:space="0" w:color="auto"/>
      </w:divBdr>
    </w:div>
    <w:div w:id="2084988984">
      <w:bodyDiv w:val="1"/>
      <w:marLeft w:val="0"/>
      <w:marRight w:val="0"/>
      <w:marTop w:val="0"/>
      <w:marBottom w:val="0"/>
      <w:divBdr>
        <w:top w:val="none" w:sz="0" w:space="0" w:color="auto"/>
        <w:left w:val="none" w:sz="0" w:space="0" w:color="auto"/>
        <w:bottom w:val="none" w:sz="0" w:space="0" w:color="auto"/>
        <w:right w:val="none" w:sz="0" w:space="0" w:color="auto"/>
      </w:divBdr>
    </w:div>
    <w:div w:id="2096632723">
      <w:bodyDiv w:val="1"/>
      <w:marLeft w:val="0"/>
      <w:marRight w:val="0"/>
      <w:marTop w:val="0"/>
      <w:marBottom w:val="0"/>
      <w:divBdr>
        <w:top w:val="none" w:sz="0" w:space="0" w:color="auto"/>
        <w:left w:val="none" w:sz="0" w:space="0" w:color="auto"/>
        <w:bottom w:val="none" w:sz="0" w:space="0" w:color="auto"/>
        <w:right w:val="none" w:sz="0" w:space="0" w:color="auto"/>
      </w:divBdr>
      <w:divsChild>
        <w:div w:id="1626736000">
          <w:marLeft w:val="0"/>
          <w:marRight w:val="0"/>
          <w:marTop w:val="0"/>
          <w:marBottom w:val="0"/>
          <w:divBdr>
            <w:top w:val="none" w:sz="0" w:space="0" w:color="auto"/>
            <w:left w:val="none" w:sz="0" w:space="0" w:color="auto"/>
            <w:bottom w:val="none" w:sz="0" w:space="0" w:color="auto"/>
            <w:right w:val="none" w:sz="0" w:space="0" w:color="auto"/>
          </w:divBdr>
        </w:div>
      </w:divsChild>
    </w:div>
    <w:div w:id="212615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2022-04-18T17:07:00Z</dcterms:created>
  <dcterms:modified xsi:type="dcterms:W3CDTF">2022-04-18T17:07:00Z</dcterms:modified>
</cp:coreProperties>
</file>